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32" w:rsidRPr="0010269C" w:rsidRDefault="00CF5932" w:rsidP="00CF5932">
      <w:pPr>
        <w:pStyle w:val="Heading1"/>
        <w:rPr>
          <w:rFonts w:ascii="Times New Roman" w:hAnsi="Times New Roman"/>
          <w:sz w:val="28"/>
        </w:rPr>
      </w:pPr>
      <w:r w:rsidRPr="0010269C">
        <w:rPr>
          <w:rFonts w:ascii="Times New Roman" w:hAnsi="Times New Roman"/>
          <w:sz w:val="28"/>
        </w:rPr>
        <w:t>INTERNSHIP PROGRAM</w:t>
      </w:r>
    </w:p>
    <w:p w:rsidR="00853F1F" w:rsidRDefault="00CF5932" w:rsidP="00CF5932">
      <w:pPr>
        <w:jc w:val="center"/>
        <w:rPr>
          <w:b/>
          <w:sz w:val="36"/>
          <w:szCs w:val="36"/>
        </w:rPr>
      </w:pPr>
      <w:r w:rsidRPr="0010269C">
        <w:rPr>
          <w:b/>
          <w:sz w:val="36"/>
          <w:szCs w:val="36"/>
        </w:rPr>
        <w:t>Intern Log of Hours</w:t>
      </w:r>
      <w:r w:rsidR="00853F1F">
        <w:rPr>
          <w:b/>
          <w:sz w:val="36"/>
          <w:szCs w:val="36"/>
        </w:rPr>
        <w:t xml:space="preserve"> </w:t>
      </w:r>
    </w:p>
    <w:p w:rsidR="00CF5932" w:rsidRPr="00750448" w:rsidRDefault="00853F1F" w:rsidP="00CF5932">
      <w:pPr>
        <w:jc w:val="center"/>
        <w:rPr>
          <w:b/>
          <w:i/>
          <w:sz w:val="36"/>
          <w:szCs w:val="36"/>
        </w:rPr>
      </w:pPr>
      <w:r w:rsidRPr="00750448">
        <w:rPr>
          <w:b/>
          <w:i/>
          <w:sz w:val="36"/>
          <w:szCs w:val="36"/>
        </w:rPr>
        <w:t>Turn in Weekly</w:t>
      </w:r>
    </w:p>
    <w:p w:rsidR="00CF5932" w:rsidRDefault="00CF5932" w:rsidP="00CF5932">
      <w:pPr>
        <w:jc w:val="center"/>
      </w:pPr>
      <w:bookmarkStart w:id="0" w:name="_GoBack"/>
      <w:r w:rsidRPr="0010269C">
        <w:rPr>
          <w:i/>
        </w:rPr>
        <w:t>(Keep on file for state audit)</w:t>
      </w:r>
    </w:p>
    <w:bookmarkEnd w:id="0"/>
    <w:p w:rsidR="001104AD" w:rsidRPr="00A122FB" w:rsidRDefault="001104AD">
      <w:pPr>
        <w:rPr>
          <w:sz w:val="16"/>
          <w:szCs w:val="16"/>
        </w:rPr>
      </w:pPr>
    </w:p>
    <w:p w:rsidR="0093066E" w:rsidRPr="00E0072E" w:rsidRDefault="0093066E" w:rsidP="0093066E">
      <w:pPr>
        <w:rPr>
          <w:u w:val="single"/>
        </w:rPr>
      </w:pPr>
      <w:r w:rsidRPr="00E0072E">
        <w:t>Intern Name</w:t>
      </w:r>
      <w:r w:rsidRPr="00E0072E">
        <w:rPr>
          <w:u w:val="single"/>
        </w:rPr>
        <w:tab/>
      </w:r>
      <w:r w:rsidRPr="00E0072E">
        <w:rPr>
          <w:u w:val="single"/>
        </w:rPr>
        <w:tab/>
      </w:r>
      <w:r w:rsidRPr="00E0072E">
        <w:rPr>
          <w:u w:val="single"/>
        </w:rPr>
        <w:tab/>
      </w:r>
      <w:r w:rsidRPr="00E0072E">
        <w:rPr>
          <w:u w:val="single"/>
        </w:rPr>
        <w:tab/>
      </w:r>
      <w:r w:rsidRPr="00E0072E">
        <w:rPr>
          <w:u w:val="single"/>
        </w:rPr>
        <w:tab/>
      </w:r>
      <w:r w:rsidRPr="00E0072E">
        <w:rPr>
          <w:u w:val="single"/>
        </w:rPr>
        <w:tab/>
      </w:r>
      <w:r w:rsidRPr="00E0072E">
        <w:rPr>
          <w:u w:val="single"/>
        </w:rPr>
        <w:tab/>
      </w:r>
      <w:r w:rsidRPr="00E0072E">
        <w:rPr>
          <w:u w:val="single"/>
        </w:rPr>
        <w:tab/>
      </w:r>
      <w:r w:rsidRPr="00E0072E">
        <w:rPr>
          <w:u w:val="single"/>
        </w:rPr>
        <w:tab/>
      </w:r>
    </w:p>
    <w:p w:rsidR="00A122FB" w:rsidRPr="00A122FB" w:rsidRDefault="00A122FB" w:rsidP="00A371CC">
      <w:pPr>
        <w:jc w:val="center"/>
        <w:rPr>
          <w:b/>
          <w:sz w:val="18"/>
          <w:szCs w:val="18"/>
          <w:u w:val="single"/>
        </w:rPr>
      </w:pPr>
    </w:p>
    <w:p w:rsidR="00524611" w:rsidRDefault="00B608D5" w:rsidP="00875127">
      <w:pPr>
        <w:jc w:val="center"/>
        <w:rPr>
          <w:sz w:val="18"/>
          <w:szCs w:val="18"/>
        </w:rPr>
      </w:pPr>
      <w:r>
        <w:rPr>
          <w:sz w:val="18"/>
          <w:szCs w:val="18"/>
        </w:rPr>
        <w:t>You need to have at least 9</w:t>
      </w:r>
      <w:r w:rsidR="00FA70F0">
        <w:rPr>
          <w:sz w:val="18"/>
          <w:szCs w:val="18"/>
        </w:rPr>
        <w:t>0 hours in order to receive ½ credit for your internship.</w:t>
      </w:r>
    </w:p>
    <w:p w:rsidR="00AC2D7C" w:rsidRDefault="00AC2D7C" w:rsidP="00FA70F0">
      <w:pPr>
        <w:rPr>
          <w:sz w:val="18"/>
          <w:szCs w:val="18"/>
        </w:rPr>
      </w:pPr>
    </w:p>
    <w:p w:rsidR="00AC2D7C" w:rsidRPr="00AC2D7C" w:rsidRDefault="00324886" w:rsidP="00AC2D7C">
      <w:pPr>
        <w:spacing w:line="360" w:lineRule="auto"/>
        <w:rPr>
          <w:u w:val="single"/>
        </w:rPr>
      </w:pPr>
      <w:r>
        <w:rPr>
          <w:bCs/>
        </w:rPr>
        <w:t xml:space="preserve">School </w:t>
      </w:r>
      <w:r w:rsidR="00AC2D7C">
        <w:rPr>
          <w:bCs/>
        </w:rPr>
        <w:t>Year _</w:t>
      </w:r>
      <w:r w:rsidR="00B608D5">
        <w:rPr>
          <w:bCs/>
        </w:rPr>
        <w:t>2018-2019</w:t>
      </w:r>
      <w:r w:rsidR="00AC2D7C">
        <w:rPr>
          <w:bCs/>
        </w:rPr>
        <w:t>_____________</w:t>
      </w:r>
      <w:r w:rsidR="00875127">
        <w:rPr>
          <w:bCs/>
        </w:rPr>
        <w:t>___                 Semester</w:t>
      </w:r>
      <w:r w:rsidR="00AC2D7C">
        <w:rPr>
          <w:bCs/>
        </w:rPr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167F">
        <w:fldChar w:fldCharType="separate"/>
      </w:r>
      <w:r>
        <w:fldChar w:fldCharType="end"/>
      </w:r>
      <w:r>
        <w:t xml:space="preserve">   Fall     </w:t>
      </w:r>
      <w:r>
        <w:rPr>
          <w:bCs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167F">
        <w:fldChar w:fldCharType="separate"/>
      </w:r>
      <w:r>
        <w:fldChar w:fldCharType="end"/>
      </w:r>
      <w:r>
        <w:t xml:space="preserve">  Spring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167F">
        <w:fldChar w:fldCharType="separate"/>
      </w:r>
      <w:r>
        <w:fldChar w:fldCharType="end"/>
      </w:r>
      <w:r>
        <w:t xml:space="preserve">   Summer</w:t>
      </w:r>
    </w:p>
    <w:p w:rsidR="00FA70F0" w:rsidRPr="00A371CC" w:rsidRDefault="00FA70F0" w:rsidP="00A371CC">
      <w:pPr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793"/>
        <w:gridCol w:w="1792"/>
        <w:gridCol w:w="1792"/>
        <w:gridCol w:w="1792"/>
        <w:gridCol w:w="1792"/>
      </w:tblGrid>
      <w:tr w:rsidR="00A122FB" w:rsidRPr="0010269C" w:rsidTr="00CF5932">
        <w:tc>
          <w:tcPr>
            <w:tcW w:w="8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122FB" w:rsidRPr="0010269C" w:rsidRDefault="00A122FB" w:rsidP="0010269C">
            <w:pPr>
              <w:jc w:val="center"/>
              <w:rPr>
                <w:b/>
              </w:rPr>
            </w:pPr>
            <w:r w:rsidRPr="0010269C">
              <w:rPr>
                <w:b/>
              </w:rPr>
              <w:t>DATE</w:t>
            </w:r>
          </w:p>
        </w:tc>
        <w:tc>
          <w:tcPr>
            <w:tcW w:w="83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122FB" w:rsidRPr="0010269C" w:rsidRDefault="00A122FB" w:rsidP="0010269C">
            <w:pPr>
              <w:jc w:val="center"/>
              <w:rPr>
                <w:b/>
              </w:rPr>
            </w:pPr>
            <w:r w:rsidRPr="0010269C">
              <w:rPr>
                <w:b/>
              </w:rPr>
              <w:t>TIME IN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122FB" w:rsidRPr="0010269C" w:rsidRDefault="00A122FB" w:rsidP="0010269C">
            <w:pPr>
              <w:jc w:val="center"/>
              <w:rPr>
                <w:b/>
              </w:rPr>
            </w:pPr>
            <w:r w:rsidRPr="0010269C">
              <w:rPr>
                <w:b/>
              </w:rPr>
              <w:t>TIME OUT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122FB" w:rsidRPr="0010269C" w:rsidRDefault="00A122FB" w:rsidP="0010269C">
            <w:pPr>
              <w:jc w:val="center"/>
              <w:rPr>
                <w:b/>
              </w:rPr>
            </w:pPr>
            <w:r w:rsidRPr="0010269C">
              <w:rPr>
                <w:b/>
              </w:rPr>
              <w:t># OF HOURS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2FB" w:rsidRPr="0010269C" w:rsidRDefault="00A122FB" w:rsidP="0010269C">
            <w:pPr>
              <w:jc w:val="center"/>
              <w:rPr>
                <w:b/>
              </w:rPr>
            </w:pPr>
            <w:r w:rsidRPr="0010269C">
              <w:rPr>
                <w:b/>
              </w:rPr>
              <w:t>TOTAL HOURS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2FB" w:rsidRPr="0010269C" w:rsidRDefault="000C09FF" w:rsidP="0010269C">
            <w:pPr>
              <w:jc w:val="center"/>
              <w:rPr>
                <w:b/>
              </w:rPr>
            </w:pPr>
            <w:r w:rsidRPr="0010269C">
              <w:rPr>
                <w:b/>
              </w:rPr>
              <w:t>PARTNER</w:t>
            </w:r>
            <w:r w:rsidR="00A122FB" w:rsidRPr="0010269C">
              <w:rPr>
                <w:b/>
              </w:rPr>
              <w:t xml:space="preserve"> INITIALS</w:t>
            </w:r>
          </w:p>
        </w:tc>
      </w:tr>
      <w:tr w:rsidR="00A122FB" w:rsidRPr="0010269C" w:rsidTr="00CF5932">
        <w:tc>
          <w:tcPr>
            <w:tcW w:w="834" w:type="pct"/>
            <w:tcBorders>
              <w:top w:val="single" w:sz="18" w:space="0" w:color="auto"/>
            </w:tcBorders>
          </w:tcPr>
          <w:p w:rsidR="00A122FB" w:rsidRPr="0010269C" w:rsidRDefault="00A122FB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18" w:space="0" w:color="auto"/>
            </w:tcBorders>
          </w:tcPr>
          <w:p w:rsidR="00A122FB" w:rsidRPr="0010269C" w:rsidRDefault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</w:tcBorders>
          </w:tcPr>
          <w:p w:rsidR="00A122FB" w:rsidRPr="0010269C" w:rsidRDefault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right w:val="single" w:sz="18" w:space="0" w:color="auto"/>
            </w:tcBorders>
          </w:tcPr>
          <w:p w:rsidR="00A122FB" w:rsidRPr="0010269C" w:rsidRDefault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2FB" w:rsidRPr="0010269C" w:rsidRDefault="00A122FB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</w:tcBorders>
          </w:tcPr>
          <w:p w:rsidR="00A122FB" w:rsidRPr="0010269C" w:rsidRDefault="00A122FB">
            <w:pPr>
              <w:rPr>
                <w:sz w:val="28"/>
                <w:szCs w:val="28"/>
              </w:rPr>
            </w:pPr>
          </w:p>
        </w:tc>
      </w:tr>
      <w:tr w:rsidR="00A122FB" w:rsidRPr="0010269C" w:rsidTr="00CF5932"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2FB" w:rsidRPr="0010269C" w:rsidRDefault="00A122FB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</w:tr>
      <w:tr w:rsidR="00A122FB" w:rsidRPr="0010269C" w:rsidTr="00CF5932"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2FB" w:rsidRPr="0010269C" w:rsidRDefault="00A122FB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</w:tr>
      <w:tr w:rsidR="00A122FB" w:rsidRPr="0010269C" w:rsidTr="00CF5932"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2FB" w:rsidRPr="0010269C" w:rsidRDefault="00A122FB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</w:tr>
      <w:tr w:rsidR="00A122FB" w:rsidRPr="0010269C" w:rsidTr="00CF5932"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2FB" w:rsidRPr="0010269C" w:rsidRDefault="00A122FB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</w:tr>
      <w:tr w:rsidR="00A122FB" w:rsidRPr="0010269C" w:rsidTr="00CF5932"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2FB" w:rsidRPr="0010269C" w:rsidRDefault="00A122FB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</w:tr>
      <w:tr w:rsidR="00357EA6" w:rsidRPr="0010269C" w:rsidTr="00CF5932">
        <w:tc>
          <w:tcPr>
            <w:tcW w:w="834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EA6" w:rsidRPr="0010269C" w:rsidRDefault="00357EA6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</w:tr>
      <w:tr w:rsidR="00357EA6" w:rsidRPr="0010269C" w:rsidTr="00CF5932">
        <w:tc>
          <w:tcPr>
            <w:tcW w:w="834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EA6" w:rsidRPr="0010269C" w:rsidRDefault="00357EA6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</w:tr>
      <w:tr w:rsidR="00853F1F" w:rsidRPr="0010269C" w:rsidTr="00CF5932"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3F1F" w:rsidRPr="0010269C" w:rsidRDefault="00853F1F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</w:tr>
      <w:tr w:rsidR="00853F1F" w:rsidRPr="0010269C" w:rsidTr="00CF5932"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3F1F" w:rsidRPr="0010269C" w:rsidRDefault="00853F1F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</w:tr>
      <w:tr w:rsidR="00853F1F" w:rsidRPr="0010269C" w:rsidTr="00CF5932"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3F1F" w:rsidRPr="0010269C" w:rsidRDefault="00853F1F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</w:tr>
      <w:tr w:rsidR="00853F1F" w:rsidRPr="0010269C" w:rsidTr="00CF5932"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3F1F" w:rsidRPr="0010269C" w:rsidRDefault="00853F1F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</w:tr>
      <w:tr w:rsidR="00853F1F" w:rsidRPr="0010269C" w:rsidTr="00CF5932"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3F1F" w:rsidRPr="0010269C" w:rsidRDefault="00853F1F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</w:tr>
      <w:tr w:rsidR="00853F1F" w:rsidRPr="0010269C" w:rsidTr="00CF5932"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3F1F" w:rsidRPr="0010269C" w:rsidRDefault="00853F1F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853F1F" w:rsidRPr="0010269C" w:rsidRDefault="00853F1F" w:rsidP="00FE72E0">
            <w:pPr>
              <w:rPr>
                <w:sz w:val="28"/>
                <w:szCs w:val="28"/>
              </w:rPr>
            </w:pPr>
          </w:p>
        </w:tc>
      </w:tr>
      <w:tr w:rsidR="00357EA6" w:rsidRPr="0010269C" w:rsidTr="00CF5932">
        <w:tc>
          <w:tcPr>
            <w:tcW w:w="834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EA6" w:rsidRPr="0010269C" w:rsidRDefault="00357EA6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</w:tr>
      <w:tr w:rsidR="00357EA6" w:rsidRPr="0010269C" w:rsidTr="00CF5932">
        <w:tc>
          <w:tcPr>
            <w:tcW w:w="834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EA6" w:rsidRPr="0010269C" w:rsidRDefault="00357EA6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</w:tr>
      <w:tr w:rsidR="00357EA6" w:rsidRPr="0010269C" w:rsidTr="00CF5932">
        <w:tc>
          <w:tcPr>
            <w:tcW w:w="834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EA6" w:rsidRPr="0010269C" w:rsidRDefault="00357EA6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357EA6" w:rsidRPr="0010269C" w:rsidRDefault="00357EA6" w:rsidP="00FE72E0">
            <w:pPr>
              <w:rPr>
                <w:sz w:val="28"/>
                <w:szCs w:val="28"/>
              </w:rPr>
            </w:pPr>
          </w:p>
        </w:tc>
      </w:tr>
      <w:tr w:rsidR="00A122FB" w:rsidRPr="0010269C" w:rsidTr="00CF5932"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2FB" w:rsidRPr="0010269C" w:rsidRDefault="00A122FB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</w:tr>
      <w:tr w:rsidR="00A122FB" w:rsidRPr="0010269C" w:rsidTr="00CF5932"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righ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2FB" w:rsidRPr="0010269C" w:rsidRDefault="00A122FB" w:rsidP="00A122F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8" w:space="0" w:color="auto"/>
            </w:tcBorders>
          </w:tcPr>
          <w:p w:rsidR="00A122FB" w:rsidRPr="0010269C" w:rsidRDefault="00A122FB" w:rsidP="00FE72E0">
            <w:pPr>
              <w:rPr>
                <w:sz w:val="28"/>
                <w:szCs w:val="28"/>
              </w:rPr>
            </w:pPr>
          </w:p>
        </w:tc>
      </w:tr>
      <w:tr w:rsidR="001D1A2C" w:rsidRPr="0010269C" w:rsidTr="00CF5932">
        <w:tc>
          <w:tcPr>
            <w:tcW w:w="8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D1A2C" w:rsidRPr="0010269C" w:rsidRDefault="001D1A2C" w:rsidP="0010269C">
            <w:pPr>
              <w:jc w:val="center"/>
              <w:rPr>
                <w:b/>
              </w:rPr>
            </w:pPr>
          </w:p>
        </w:tc>
        <w:tc>
          <w:tcPr>
            <w:tcW w:w="83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1A2C" w:rsidRPr="0010269C" w:rsidRDefault="001D1A2C" w:rsidP="0010269C"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1A2C" w:rsidRPr="0010269C" w:rsidRDefault="001D1A2C" w:rsidP="0010269C"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D1A2C" w:rsidRPr="0010269C" w:rsidRDefault="001D1A2C" w:rsidP="0010269C"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A2C" w:rsidRPr="0010269C" w:rsidRDefault="001D1A2C" w:rsidP="0010269C"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A2C" w:rsidRPr="0010269C" w:rsidRDefault="001D1A2C" w:rsidP="0010269C">
            <w:pPr>
              <w:jc w:val="center"/>
              <w:rPr>
                <w:b/>
              </w:rPr>
            </w:pPr>
          </w:p>
        </w:tc>
      </w:tr>
    </w:tbl>
    <w:p w:rsidR="001D1A2C" w:rsidRDefault="00CF5932">
      <w:r>
        <w:t>Student and Coordinator Signature_______________________________________________Date:__________</w:t>
      </w:r>
    </w:p>
    <w:sectPr w:rsidR="001D1A2C" w:rsidSect="0052461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7F" w:rsidRDefault="0046167F">
      <w:r>
        <w:separator/>
      </w:r>
    </w:p>
  </w:endnote>
  <w:endnote w:type="continuationSeparator" w:id="0">
    <w:p w:rsidR="0046167F" w:rsidRDefault="0046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auto"/>
      </w:rPr>
      <w:id w:val="3081368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D17B9" w:rsidRDefault="00CF5932" w:rsidP="00DD17B9">
        <w:pPr>
          <w:pStyle w:val="Default"/>
          <w:rPr>
            <w:sz w:val="18"/>
            <w:szCs w:val="1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448" w:rsidRPr="0075044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Pr="001B63DD">
          <w:rPr>
            <w:sz w:val="18"/>
            <w:szCs w:val="18"/>
          </w:rPr>
          <w:t xml:space="preserve"> </w:t>
        </w:r>
        <w:r w:rsidR="009B1DF0">
          <w:rPr>
            <w:sz w:val="18"/>
            <w:szCs w:val="18"/>
          </w:rPr>
          <w:t>#</w:t>
        </w:r>
        <w:r w:rsidRPr="001B63DD">
          <w:rPr>
            <w:sz w:val="18"/>
            <w:szCs w:val="18"/>
          </w:rPr>
          <w:t xml:space="preserve">Discover </w:t>
        </w:r>
        <w:proofErr w:type="spellStart"/>
        <w:r w:rsidRPr="001B63DD">
          <w:rPr>
            <w:sz w:val="18"/>
            <w:szCs w:val="18"/>
          </w:rPr>
          <w:t>Amphi</w:t>
        </w:r>
        <w:proofErr w:type="spellEnd"/>
        <w:r w:rsidRPr="001B63DD">
          <w:rPr>
            <w:sz w:val="18"/>
            <w:szCs w:val="18"/>
          </w:rPr>
          <w:t xml:space="preserve">, </w:t>
        </w:r>
        <w:r w:rsidR="009B1DF0">
          <w:rPr>
            <w:sz w:val="18"/>
            <w:szCs w:val="18"/>
          </w:rPr>
          <w:t>#</w:t>
        </w:r>
        <w:r w:rsidRPr="001B63DD">
          <w:rPr>
            <w:sz w:val="18"/>
            <w:szCs w:val="18"/>
          </w:rPr>
          <w:t>Excellence in Education</w:t>
        </w:r>
        <w:r w:rsidR="00DD17B9">
          <w:rPr>
            <w:sz w:val="18"/>
            <w:szCs w:val="18"/>
          </w:rPr>
          <w:t xml:space="preserve"> </w:t>
        </w:r>
        <w:r w:rsidR="00DD17B9">
          <w:rPr>
            <w:b/>
            <w:bCs/>
            <w:sz w:val="18"/>
            <w:szCs w:val="18"/>
          </w:rPr>
          <w:t xml:space="preserve">ANNUAL NONDISCRIMINATION NOTICE </w:t>
        </w:r>
      </w:p>
      <w:p w:rsidR="00CF5932" w:rsidRPr="00FF2A87" w:rsidRDefault="00FF2A87" w:rsidP="00FF2A87">
        <w:pPr>
          <w:pStyle w:val="Footer"/>
        </w:pPr>
        <w:r w:rsidRPr="00DC4610">
          <w:rPr>
            <w:rFonts w:eastAsiaTheme="minorHAnsi"/>
            <w:color w:val="000000"/>
            <w:sz w:val="14"/>
            <w:szCs w:val="14"/>
          </w:rPr>
          <w:t>Amphitheater Unified School District does not discriminate on the basis of race, color, religion/religious beliefs, gender, sex, age, national origin, sexual orientation, creed, citizenship status, marital status, political beliefs/affiliation, disability, home language, family, social or cultural background in its programs or activities and provides equal access to the Boy Scouts and other designated youth groups. Inquiries regarding the District’s non-discrimination policies are handled at 701 W. Wetmore Road, Tucson, Arizona 85705 by David Rucker, Equity &amp; Safety Compliance Officer, (520) 696-5164, drucker@amphi.com, or Kristin McGraw, Executive Director of Student Services, (520) 696-5230, kmcgraw@amphi.com.</w:t>
        </w:r>
        <w:r>
          <w:rPr>
            <w:sz w:val="18"/>
            <w:szCs w:val="18"/>
          </w:rPr>
          <w:t>.</w:t>
        </w:r>
      </w:p>
      <w:p w:rsidR="00CF5932" w:rsidRPr="001B63DD" w:rsidRDefault="0046167F" w:rsidP="00CF593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7F" w:rsidRDefault="0046167F">
      <w:r>
        <w:separator/>
      </w:r>
    </w:p>
  </w:footnote>
  <w:footnote w:type="continuationSeparator" w:id="0">
    <w:p w:rsidR="0046167F" w:rsidRDefault="0046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32" w:rsidRDefault="00CF5932" w:rsidP="00CF5932">
    <w:pPr>
      <w:pStyle w:val="Header"/>
      <w:jc w:val="center"/>
    </w:pPr>
    <w:r w:rsidRPr="00FB6B86">
      <w:rPr>
        <w:b/>
        <w:noProof/>
        <w:color w:val="000000"/>
        <w:sz w:val="32"/>
        <w:szCs w:val="32"/>
        <w:u w:val="single"/>
      </w:rPr>
      <w:drawing>
        <wp:inline distT="0" distB="0" distL="0" distR="0" wp14:anchorId="4ACC4E45" wp14:editId="1AE37A65">
          <wp:extent cx="3029585" cy="446405"/>
          <wp:effectExtent l="0" t="0" r="0" b="0"/>
          <wp:docPr id="1" name="Picture 1" descr="C:\Users\sfrick\AppData\Local\Microsoft\Windows\INetCache\Content.Word\wordfil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frick\AppData\Local\Microsoft\Windows\INetCache\Content.Word\wordfile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5932" w:rsidRDefault="00CF5932" w:rsidP="00CF5932">
    <w:pPr>
      <w:pStyle w:val="Header"/>
      <w:jc w:val="center"/>
    </w:pPr>
    <w:r>
      <w:rPr>
        <w:noProof/>
      </w:rPr>
      <w:drawing>
        <wp:inline distT="0" distB="0" distL="0" distR="0" wp14:anchorId="2E2D4BF1" wp14:editId="1AC737AB">
          <wp:extent cx="716184" cy="571500"/>
          <wp:effectExtent l="0" t="0" r="8255" b="0"/>
          <wp:docPr id="2" name="Picture 2" descr="C:\Users\sfrick\AppData\Local\Microsoft\Windows\INetCache\Content.Word\darker lett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sfrick\AppData\Local\Microsoft\Windows\INetCache\Content.Word\darker lette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24" cy="57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E419C"/>
    <w:multiLevelType w:val="hybridMultilevel"/>
    <w:tmpl w:val="69622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IysjQzNjQ1tTRX0lEKTi0uzszPAykwrAUA14FeJCwAAAA="/>
  </w:docVars>
  <w:rsids>
    <w:rsidRoot w:val="00E92E2D"/>
    <w:rsid w:val="00024B2B"/>
    <w:rsid w:val="00052DD4"/>
    <w:rsid w:val="000848CC"/>
    <w:rsid w:val="000C09FF"/>
    <w:rsid w:val="000F6BAF"/>
    <w:rsid w:val="0010269C"/>
    <w:rsid w:val="001104AD"/>
    <w:rsid w:val="0014299E"/>
    <w:rsid w:val="001C1D22"/>
    <w:rsid w:val="001D1A2C"/>
    <w:rsid w:val="00221BB7"/>
    <w:rsid w:val="002C2FEA"/>
    <w:rsid w:val="0030612F"/>
    <w:rsid w:val="00324886"/>
    <w:rsid w:val="00331F3E"/>
    <w:rsid w:val="00357EA6"/>
    <w:rsid w:val="003720EA"/>
    <w:rsid w:val="00375C8F"/>
    <w:rsid w:val="0046167F"/>
    <w:rsid w:val="004A1D65"/>
    <w:rsid w:val="004B4F82"/>
    <w:rsid w:val="004E179E"/>
    <w:rsid w:val="00524611"/>
    <w:rsid w:val="0057768C"/>
    <w:rsid w:val="005E1FEC"/>
    <w:rsid w:val="0063005A"/>
    <w:rsid w:val="00686E60"/>
    <w:rsid w:val="007227A3"/>
    <w:rsid w:val="00750448"/>
    <w:rsid w:val="0076299A"/>
    <w:rsid w:val="0085353A"/>
    <w:rsid w:val="00853F1F"/>
    <w:rsid w:val="00875127"/>
    <w:rsid w:val="008D3674"/>
    <w:rsid w:val="00920D8C"/>
    <w:rsid w:val="0093066E"/>
    <w:rsid w:val="00962034"/>
    <w:rsid w:val="00974C0A"/>
    <w:rsid w:val="009B1DF0"/>
    <w:rsid w:val="009D1F63"/>
    <w:rsid w:val="009D43DD"/>
    <w:rsid w:val="009D44CD"/>
    <w:rsid w:val="00A02BC4"/>
    <w:rsid w:val="00A122FB"/>
    <w:rsid w:val="00A371CC"/>
    <w:rsid w:val="00AC2D7C"/>
    <w:rsid w:val="00AC7594"/>
    <w:rsid w:val="00AD6706"/>
    <w:rsid w:val="00B608D5"/>
    <w:rsid w:val="00B66933"/>
    <w:rsid w:val="00BE1C9C"/>
    <w:rsid w:val="00C1128F"/>
    <w:rsid w:val="00C31FDE"/>
    <w:rsid w:val="00CC381D"/>
    <w:rsid w:val="00CF5932"/>
    <w:rsid w:val="00D201A8"/>
    <w:rsid w:val="00D34AE1"/>
    <w:rsid w:val="00D81F08"/>
    <w:rsid w:val="00DD17B9"/>
    <w:rsid w:val="00E212BD"/>
    <w:rsid w:val="00E57395"/>
    <w:rsid w:val="00E65B7F"/>
    <w:rsid w:val="00E92E2D"/>
    <w:rsid w:val="00EC598B"/>
    <w:rsid w:val="00F64233"/>
    <w:rsid w:val="00F7341C"/>
    <w:rsid w:val="00FA70F0"/>
    <w:rsid w:val="00FD74AB"/>
    <w:rsid w:val="00FE72E0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8C241"/>
  <w15:docId w15:val="{D5D6E08F-3A42-4F1B-9094-A81FB85D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2D"/>
    <w:rPr>
      <w:sz w:val="24"/>
      <w:szCs w:val="24"/>
    </w:rPr>
  </w:style>
  <w:style w:type="paragraph" w:styleId="Heading1">
    <w:name w:val="heading 1"/>
    <w:basedOn w:val="Normal"/>
    <w:next w:val="Normal"/>
    <w:qFormat/>
    <w:rsid w:val="00E92E2D"/>
    <w:pPr>
      <w:keepNext/>
      <w:jc w:val="center"/>
      <w:outlineLvl w:val="0"/>
    </w:pPr>
    <w:rPr>
      <w:rFonts w:ascii="Lucida Sans" w:hAnsi="Lucida San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D1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1A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C2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2D7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F593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5932"/>
    <w:rPr>
      <w:sz w:val="24"/>
      <w:szCs w:val="24"/>
    </w:rPr>
  </w:style>
  <w:style w:type="paragraph" w:customStyle="1" w:styleId="Default">
    <w:name w:val="Default"/>
    <w:rsid w:val="00DD1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Sumaya Frick</dc:creator>
  <cp:lastModifiedBy>sfrick</cp:lastModifiedBy>
  <cp:revision>12</cp:revision>
  <cp:lastPrinted>2018-10-03T18:36:00Z</cp:lastPrinted>
  <dcterms:created xsi:type="dcterms:W3CDTF">2018-07-26T21:41:00Z</dcterms:created>
  <dcterms:modified xsi:type="dcterms:W3CDTF">2020-02-27T15:51:00Z</dcterms:modified>
</cp:coreProperties>
</file>